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E" w:rsidRPr="00D6395E" w:rsidRDefault="00D6395E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66FF"/>
          <w:sz w:val="32"/>
          <w:szCs w:val="32"/>
          <w:lang w:eastAsia="tr-TR"/>
        </w:rPr>
      </w:pPr>
      <w:r w:rsidRPr="00D6395E">
        <w:rPr>
          <w:rFonts w:ascii="Arial" w:eastAsia="Times New Roman" w:hAnsi="Arial" w:cs="Arial"/>
          <w:b/>
          <w:color w:val="3366FF"/>
          <w:sz w:val="32"/>
          <w:szCs w:val="32"/>
          <w:lang w:eastAsia="tr-TR"/>
        </w:rPr>
        <w:t>MESORAŞ</w:t>
      </w:r>
    </w:p>
    <w:p w:rsidR="00D6395E" w:rsidRPr="00C570ED" w:rsidRDefault="00C570ED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C570ED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(CORUHLARIN YERLEŞİMİ OLAN KÖY)</w:t>
      </w:r>
    </w:p>
    <w:p w:rsidR="00C570ED" w:rsidRDefault="00D6395E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Trabzon ili Hayrat ilçesine 32 km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uzakliktaki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sarmasik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35 km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uzakliktaki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göksel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koylerinden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MESORAS kelime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anlami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olarak iki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dagin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(vadi)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anlamina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gelmektedir.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Bin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gecmise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sahip MESORAS 1461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TRABZON un OF ile birlikte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musluman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turklerin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eline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gecmesiyle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birlikte </w:t>
      </w:r>
      <w:proofErr w:type="spellStart"/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turklesmistir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Bolgeye</w:t>
      </w:r>
      <w:proofErr w:type="spellEnd"/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Erzurum Bayburt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Coruh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nehri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havzasinda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yasayan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oguz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boylarindan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kipcak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(kuman)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diger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boylardan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turklerin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yerlesmesiyle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bolgedeki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bizans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izleri tamamen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silinmistir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Kurtulus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savasi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doneminde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siddetli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catismalarin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yasandigi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koyumuz 28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subat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1918 tarihinde Hayrat ile birlikte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isgalden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kurtulmustur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 1991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yilina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kadar OF ilcesine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bagli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olan koyumuz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Hayrat'in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ayni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ilçe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olmasiyla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 ilçemize </w:t>
      </w:r>
      <w:proofErr w:type="spellStart"/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baglanmistir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.Bayburt</w:t>
      </w:r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Erzurum Rize ve Trabzon vilayetleri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arasinda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önemli bir tic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aret ve </w:t>
      </w:r>
      <w:proofErr w:type="spellStart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ulasim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yolu olan MESORAŞ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zamanla bu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ozelligini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yitirmistir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C570ED" w:rsidRDefault="00D6395E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OF ilçesi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Kiyicik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beldesinden denize dökülen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Baltaci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deresi GOKSEL SARMASIK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diger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dag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koylerinden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gelen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Hayratmerkezde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birlesen derelerden </w:t>
      </w:r>
      <w:proofErr w:type="spellStart"/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olusur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.Köyümüz</w:t>
      </w:r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çevresindeki ormanlar cam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gurgen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kayin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kizilagac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komar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agaclarindan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olusmaktadir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 Esas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gecim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kaynagi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hayvancilik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olmakla birlikte önceleri köyümüzde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tarimsal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faaliyetlerinde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yapildigi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bilinmektedir.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Buyuk</w:t>
      </w:r>
      <w:proofErr w:type="spellEnd"/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kucukbas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hayvancilika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birlikte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Anzer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balindan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sonra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bolgede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yetisen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en kaliteli ikinci bal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bolgemizde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uretilmektedir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Goksel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koyunun hemen yani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basindaki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çam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ormaninda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bes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yüz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agaclarin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bulundugu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bilinmektedir.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Sozkonusu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orman koyun ileri gelenleri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tarafindan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vakfedilmistir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... </w:t>
      </w:r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ve</w:t>
      </w:r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dört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ayri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mahalle den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Goksel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yine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alti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mahalleden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Sarmasik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köyleri içinde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yaklasik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ikiyuz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agaç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evler dimdik ayakta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durmaktadir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 Bu evlerin kimisi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orjineline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sadik kalmak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kosuluyla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restore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edilmis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pek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cogu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gunumuz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sartlarina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kimi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degisikliklere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ugramistir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Ayrica</w:t>
      </w:r>
      <w:proofErr w:type="spellEnd"/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Goksel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Sarmasik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koylerinde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tarihi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oneme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sahip bir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cok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degirmeni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kiymetli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ahsap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suslemelerle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dolu iki adet de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çami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bulunmaktadir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çami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cevrelerinde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yuz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mezarliklara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rastlamak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mumkundur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C570ED" w:rsidRDefault="00D6395E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MESORAS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koyleri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konum itibariyle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dort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mevsim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yasanabilecek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durumda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olmasina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ragmen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mevsiminde orada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yasamanin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hava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sartlari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dolayisiyla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zor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olmasi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diger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ekonomik sebepler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dolayisiyla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nufus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azalmistir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kisin hava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sartlarnin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yuksek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kesimlere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daha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yumusak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il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ilcelere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kacinilmaz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olmustur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nufusun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hizla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artmasi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ekonomik sebepler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hemsehrilerimizi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baska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sehirlere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etmeye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zorlamistir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Istanbul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basta olmak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uzere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Ankara Bursa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Izmir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Sakarya Samsun Trabzon Ve Rize vilayetlerine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verm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is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olan MESORAŞ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koyleri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eski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can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li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gunlerini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aramaktadir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.Pek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cok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degerli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sanatci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sair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isadami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politikaci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e akademisyen </w:t>
      </w:r>
      <w:proofErr w:type="spellStart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yetistiren</w:t>
      </w:r>
      <w:proofErr w:type="spellEnd"/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MESORAŞ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IMIZ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nufusu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kaymakamlik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kayitlarina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göre 500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dolayýnda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sanýlsa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da 5000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civarinda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tahmin edilmektedir</w:t>
      </w:r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</w:t>
      </w:r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( bu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sayiya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nufus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kutuk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kayidini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Hayrat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ilcesinden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baska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ilcelere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aktaran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hemsehrilerimiz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dahil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degildir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)</w:t>
      </w:r>
    </w:p>
    <w:p w:rsidR="00D6395E" w:rsidRDefault="00D6395E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639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Görülecek Yerler :</w:t>
      </w:r>
      <w:r w:rsidRPr="00D639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br/>
      </w:r>
      <w:r w:rsidRPr="00D639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br/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Göksel koyu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sinirlari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 ve halk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arasinda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delinmis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kayalar)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olarak tabir edilen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magaralar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dizisi.Göksel</w:t>
      </w:r>
      <w:proofErr w:type="gram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koyu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sinirlari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 ve  uzaktan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bakildiginda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üçgen seklinde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lastRenderedPageBreak/>
        <w:t xml:space="preserve">görülen ve ortalama uç yüz 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yaslisi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bes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yüz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yillik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anit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agaclardan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olusan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cam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ormani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...Göksel  koyu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sinirlari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karsidan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bakildiginda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sut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beyazi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renginde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gorunen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dik bir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yamactan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asagi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dogru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akan BEYAZ su.Göksel koyu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sinirlari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 ve Karadeniz Bölgesinde nadiren görülen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yaklasik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on futbol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sahasi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genisliginde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  DUZLER Mevki.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Sarmasik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koyu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sinirlari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icerisinde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bulunan ve bir çok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hastaliga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sifa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 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bilinen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sifali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sudur...Her iki koyun zirvelerinde bulunan yaz mevsi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minde bile zirvelerinde  karin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ve sisin eksik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olmadigi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tepeleri ve her iki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koye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ait birbirinden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guzel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meralar ve yayla yerleri tarihi evler tarihi camiler tarihi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degirmenler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Binbir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derde deva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oldugu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ispatlanan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ilac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fabrikalari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tarafýndan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en çok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aranan  bitkileri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yazin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sicak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 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doneminde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bile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buzdolabindan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çikmis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gibi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soguk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sifali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sulari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ile seyrine doyum olmayan zirveleri ve 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manzaralari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 xml:space="preserve">ile </w:t>
      </w:r>
      <w:proofErr w:type="spellStart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havasi</w:t>
      </w:r>
      <w:proofErr w:type="spellEnd"/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ser</w:t>
      </w:r>
      <w:r w:rsidR="00C570ED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 insani mert... Cennetten bir köşe --&gt; MESORAŞ</w:t>
      </w:r>
      <w:r w:rsidRPr="00D6395E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C570ED" w:rsidRDefault="00C570ED" w:rsidP="00D639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C570ED" w:rsidRPr="00D6395E" w:rsidRDefault="00C570ED" w:rsidP="00D63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Mesoraş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sitesinden alıntıdır.</w:t>
      </w:r>
    </w:p>
    <w:p w:rsidR="00BA4DDE" w:rsidRPr="00D6395E" w:rsidRDefault="00BA4DDE">
      <w:pPr>
        <w:rPr>
          <w:color w:val="000000" w:themeColor="text1"/>
          <w:sz w:val="24"/>
          <w:szCs w:val="24"/>
        </w:rPr>
      </w:pPr>
    </w:p>
    <w:sectPr w:rsidR="00BA4DDE" w:rsidRPr="00D6395E" w:rsidSect="00BA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95E"/>
    <w:rsid w:val="000417E3"/>
    <w:rsid w:val="0017034C"/>
    <w:rsid w:val="001864C8"/>
    <w:rsid w:val="00245101"/>
    <w:rsid w:val="003103E5"/>
    <w:rsid w:val="00626A11"/>
    <w:rsid w:val="008F156D"/>
    <w:rsid w:val="00A46C5C"/>
    <w:rsid w:val="00BA4DDE"/>
    <w:rsid w:val="00C570ED"/>
    <w:rsid w:val="00D6395E"/>
    <w:rsid w:val="00D660E2"/>
    <w:rsid w:val="00E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3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2014-01-14T13:59:00Z</dcterms:created>
  <dcterms:modified xsi:type="dcterms:W3CDTF">2014-01-15T11:23:00Z</dcterms:modified>
</cp:coreProperties>
</file>